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F722F2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F722F2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DE5602">
        <w:rPr>
          <w:rFonts w:ascii="Comic Sans MS" w:hAnsi="Comic Sans MS" w:cs="Arial"/>
          <w:b/>
          <w:iCs/>
          <w:sz w:val="28"/>
          <w:szCs w:val="28"/>
        </w:rPr>
        <w:t>ETİK KURALLAR</w:t>
      </w:r>
      <w:r w:rsidR="00063A47">
        <w:rPr>
          <w:rFonts w:ascii="Comic Sans MS" w:hAnsi="Comic Sans MS" w:cs="Arial"/>
          <w:b/>
          <w:iCs/>
          <w:sz w:val="28"/>
          <w:szCs w:val="28"/>
        </w:rPr>
        <w:t xml:space="preserve">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tbl>
      <w:tblPr>
        <w:tblW w:w="8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</w:tblGrid>
      <w:tr w:rsidR="00F722F2" w:rsidRPr="00160D30" w:rsidTr="00063A47">
        <w:trPr>
          <w:trHeight w:val="8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Etik kurallar, firmamızın hizmet kalitesini ve saygınlığını artırmak üzere, firmamız çalışanları ve toplumla ilişkilerini düzenleyen ve firma içi davranış kültürünü oluşturan değerler bütünüdür. Bu çerçevede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sosyal sorumluluklarına karşı duyarlı olur; çevreye, tüketiciye, kamu sağlığına ilişkin düzenlemeler ile etik kurallara uyar.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uluslararası geçerliliğe sahip insan haklarına destek olur ve saygı gösterir.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Hedef, kurumsal yapı ve kimliğin itibarını en yüksek düzeyde tutmak ve etik kuralların her birimce içselleştirilmesini sağlamaktır.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CE256A" w:rsidRPr="00160D30" w:rsidRDefault="00CE256A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Müşteri, tedarikçi ve iş ilişk</w:t>
            </w:r>
            <w:r w:rsidR="004079C4" w:rsidRPr="00160D30">
              <w:rPr>
                <w:rFonts w:ascii="Comic Sans MS" w:hAnsi="Comic Sans MS"/>
              </w:rPr>
              <w:t xml:space="preserve">isine girilen tüm kişi ve kurumlarda dürüstlük, güven, tutarlılık, </w:t>
            </w:r>
            <w:proofErr w:type="gramStart"/>
            <w:r w:rsidR="004079C4" w:rsidRPr="00160D30">
              <w:rPr>
                <w:rFonts w:ascii="Comic Sans MS" w:hAnsi="Comic Sans MS"/>
              </w:rPr>
              <w:t>profesyonellik,</w:t>
            </w:r>
            <w:proofErr w:type="gramEnd"/>
            <w:r w:rsidR="004079C4" w:rsidRPr="00160D30">
              <w:rPr>
                <w:rFonts w:ascii="Comic Sans MS" w:hAnsi="Comic Sans MS"/>
              </w:rPr>
              <w:t xml:space="preserve"> ve karşılıklı menfaatlere saygı ilkeleri gözetilir.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Hizmet ve ürünlerde üstün kalite hedeflenir, müşteri ihtiyaç ve beklentileri tam karşılanır. 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Serbest rekabetli kısıtlayıcı davranışlarda bulunulmaz, rakipler kötülenmez, yanıltıcı reklam yapılmaz.</w:t>
            </w:r>
            <w:bookmarkStart w:id="0" w:name="_GoBack"/>
            <w:bookmarkEnd w:id="0"/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Gizli ve ticari sır niteliğindeki bilgiler, çalışanların kişisel bilgileri ve müşterilere ait bilgiler gizli tutulur.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Şirketçe yapılan bağışlar, menfaat sahipleri ve kamuya usulünce duyurulur.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 harcamalarına azami özen gösterilir, tasarruf ve maliyet bilinci içinde hareket edilir.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Tüm çalışanlar kurumsal etiğe uygunluk denetiminde işbirliği yapar.</w:t>
            </w:r>
          </w:p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063A47" w:rsidRPr="00160D30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sz w:val="12"/>
                <w:szCs w:val="12"/>
              </w:rPr>
            </w:pPr>
            <w:r w:rsidRPr="00160D30">
              <w:rPr>
                <w:rFonts w:ascii="Comic Sans MS" w:hAnsi="Comic Sans MS" w:cs="Estrangelo Edessa"/>
                <w:sz w:val="12"/>
                <w:szCs w:val="12"/>
              </w:rPr>
              <w:t xml:space="preserve">DOKÜMAN </w:t>
            </w:r>
            <w:proofErr w:type="gramStart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NO:KG</w:t>
            </w:r>
            <w:proofErr w:type="gramEnd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-POL-00</w:t>
            </w:r>
            <w:r w:rsidR="00DE5602" w:rsidRPr="00160D30">
              <w:rPr>
                <w:rFonts w:ascii="Comic Sans MS" w:hAnsi="Comic Sans MS" w:cs="Estrangelo Edessa"/>
                <w:sz w:val="12"/>
                <w:szCs w:val="12"/>
              </w:rPr>
              <w:t>7</w:t>
            </w:r>
            <w:r w:rsidRPr="00160D30">
              <w:rPr>
                <w:rFonts w:ascii="Comic Sans MS" w:hAnsi="Comic Sans MS" w:cs="Estrangelo Edessa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63A47" w:rsidRPr="00160D30" w:rsidRDefault="001130E9" w:rsidP="00063A47">
            <w:pPr>
              <w:pStyle w:val="ListeParagraf"/>
              <w:ind w:left="0"/>
              <w:rPr>
                <w:rFonts w:ascii="Comic Sans MS" w:hAnsi="Comic Sans MS" w:cs="Estrangelo Edessa"/>
                <w:sz w:val="12"/>
                <w:szCs w:val="12"/>
              </w:rPr>
            </w:pPr>
            <w:r>
              <w:rPr>
                <w:rFonts w:ascii="Comic Sans MS" w:hAnsi="Comic Sans MS" w:cs="Estrangelo Edessa"/>
                <w:sz w:val="12"/>
                <w:szCs w:val="12"/>
              </w:rPr>
              <w:t>YAYIN TARİHİ: 26.12.2020</w:t>
            </w:r>
            <w:r w:rsidR="00063A47" w:rsidRPr="00160D30">
              <w:rPr>
                <w:rFonts w:ascii="Comic Sans MS" w:hAnsi="Comic Sans MS" w:cs="Estrangelo Edessa"/>
                <w:sz w:val="12"/>
                <w:szCs w:val="12"/>
              </w:rPr>
              <w:t xml:space="preserve"> </w:t>
            </w:r>
          </w:p>
          <w:p w:rsidR="00063A47" w:rsidRPr="00160D30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  <w:proofErr w:type="gramStart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REV.TARİHİ</w:t>
            </w:r>
            <w:proofErr w:type="gramEnd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/NO: -/0</w:t>
            </w:r>
            <w:r w:rsidRPr="00160D30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</w:t>
            </w:r>
          </w:p>
          <w:p w:rsidR="004079C4" w:rsidRDefault="004079C4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</w:p>
          <w:p w:rsidR="00160D30" w:rsidRDefault="00160D30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 w:cs="Estrangelo Edessa"/>
                <w:b/>
              </w:rPr>
            </w:pPr>
            <w:r w:rsidRPr="00160D30">
              <w:rPr>
                <w:rFonts w:ascii="Comic Sans MS" w:hAnsi="Comic Sans MS" w:cs="Estrangelo Edessa"/>
                <w:b/>
              </w:rPr>
              <w:t>GENEL MÜDÜR</w:t>
            </w: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 w:cs="Estrangelo Edessa"/>
                <w:b/>
              </w:rPr>
              <w:t>OSMAN ÖZPEK</w:t>
            </w:r>
            <w:r w:rsidRPr="00160D30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                                                                  </w:t>
            </w:r>
          </w:p>
        </w:tc>
      </w:tr>
      <w:tr w:rsidR="00195E13" w:rsidRPr="00F722F2" w:rsidTr="00063A47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sectPr w:rsidR="003846E5" w:rsidSect="00446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3E" w:rsidRDefault="00D61F3E" w:rsidP="00C96F16">
      <w:pPr>
        <w:spacing w:after="0" w:line="240" w:lineRule="auto"/>
      </w:pPr>
      <w:r>
        <w:separator/>
      </w:r>
    </w:p>
  </w:endnote>
  <w:endnote w:type="continuationSeparator" w:id="0">
    <w:p w:rsidR="00D61F3E" w:rsidRDefault="00D61F3E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3E" w:rsidRDefault="00D61F3E" w:rsidP="00C96F16">
      <w:pPr>
        <w:spacing w:after="0" w:line="240" w:lineRule="auto"/>
      </w:pPr>
      <w:r>
        <w:separator/>
      </w:r>
    </w:p>
  </w:footnote>
  <w:footnote w:type="continuationSeparator" w:id="0">
    <w:p w:rsidR="00D61F3E" w:rsidRDefault="00D61F3E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7" ShapeID="_x0000_i1025" DrawAspect="Content" ObjectID="_16719678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B99"/>
    <w:multiLevelType w:val="hybridMultilevel"/>
    <w:tmpl w:val="0B2AA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31C0D"/>
    <w:multiLevelType w:val="multilevel"/>
    <w:tmpl w:val="A07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63A47"/>
    <w:rsid w:val="001130E9"/>
    <w:rsid w:val="0013361F"/>
    <w:rsid w:val="00160D30"/>
    <w:rsid w:val="00177680"/>
    <w:rsid w:val="00195E13"/>
    <w:rsid w:val="00213A69"/>
    <w:rsid w:val="00277FD3"/>
    <w:rsid w:val="003370E5"/>
    <w:rsid w:val="003846E5"/>
    <w:rsid w:val="004079C4"/>
    <w:rsid w:val="004345B7"/>
    <w:rsid w:val="0044636B"/>
    <w:rsid w:val="004C18CF"/>
    <w:rsid w:val="004F28ED"/>
    <w:rsid w:val="00513766"/>
    <w:rsid w:val="00605862"/>
    <w:rsid w:val="00726909"/>
    <w:rsid w:val="00796C09"/>
    <w:rsid w:val="00A6506F"/>
    <w:rsid w:val="00A81C18"/>
    <w:rsid w:val="00C20C29"/>
    <w:rsid w:val="00C324A7"/>
    <w:rsid w:val="00C75B6B"/>
    <w:rsid w:val="00C96F16"/>
    <w:rsid w:val="00CE256A"/>
    <w:rsid w:val="00D61F3E"/>
    <w:rsid w:val="00D85BF1"/>
    <w:rsid w:val="00D87147"/>
    <w:rsid w:val="00DE2074"/>
    <w:rsid w:val="00DE5602"/>
    <w:rsid w:val="00E00183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6</cp:revision>
  <dcterms:created xsi:type="dcterms:W3CDTF">2019-06-21T10:12:00Z</dcterms:created>
  <dcterms:modified xsi:type="dcterms:W3CDTF">2021-01-12T11:45:00Z</dcterms:modified>
</cp:coreProperties>
</file>